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59" w:rsidRPr="008F0215" w:rsidRDefault="00574459" w:rsidP="0016275E">
      <w:pPr>
        <w:jc w:val="center"/>
        <w:rPr>
          <w:rFonts w:ascii="Tahoma" w:hAnsi="Tahoma" w:cs="Tahoma"/>
          <w:color w:val="333333"/>
          <w:sz w:val="32"/>
          <w:szCs w:val="28"/>
        </w:rPr>
      </w:pPr>
      <w:bookmarkStart w:id="0" w:name="_GoBack"/>
      <w:bookmarkEnd w:id="0"/>
      <w:r w:rsidRPr="008F0215">
        <w:rPr>
          <w:rFonts w:ascii="Tahoma" w:hAnsi="Tahoma" w:cs="Tahoma"/>
          <w:color w:val="333333"/>
          <w:sz w:val="32"/>
          <w:szCs w:val="28"/>
        </w:rPr>
        <w:t>OKULUMUZUN TARİHÇESİ</w:t>
      </w:r>
    </w:p>
    <w:p w:rsidR="00574459" w:rsidRPr="008F0215" w:rsidRDefault="00574459" w:rsidP="00574459">
      <w:pPr>
        <w:rPr>
          <w:rFonts w:ascii="Tahoma" w:hAnsi="Tahoma" w:cs="Tahoma"/>
          <w:color w:val="333333"/>
          <w:sz w:val="32"/>
          <w:szCs w:val="28"/>
        </w:rPr>
      </w:pPr>
    </w:p>
    <w:p w:rsidR="0016275E" w:rsidRPr="008F0215" w:rsidRDefault="00574459" w:rsidP="00574459">
      <w:pPr>
        <w:ind w:firstLine="708"/>
        <w:rPr>
          <w:rFonts w:ascii="Tahoma" w:hAnsi="Tahoma" w:cs="Tahoma"/>
          <w:color w:val="333333"/>
          <w:sz w:val="32"/>
          <w:szCs w:val="28"/>
        </w:rPr>
      </w:pPr>
      <w:r w:rsidRPr="008F0215">
        <w:rPr>
          <w:rFonts w:ascii="Tahoma" w:hAnsi="Tahoma" w:cs="Tahoma"/>
          <w:color w:val="333333"/>
          <w:sz w:val="32"/>
          <w:szCs w:val="28"/>
        </w:rPr>
        <w:t xml:space="preserve">Okulumuz 1952 yılında eğitim </w:t>
      </w:r>
      <w:r w:rsidR="0016275E" w:rsidRPr="008F0215">
        <w:rPr>
          <w:rFonts w:ascii="Tahoma" w:hAnsi="Tahoma" w:cs="Tahoma"/>
          <w:color w:val="333333"/>
          <w:sz w:val="32"/>
          <w:szCs w:val="28"/>
        </w:rPr>
        <w:t xml:space="preserve">öğretime açılmıştır. 2001-2002 Eğitim - Öğretim </w:t>
      </w:r>
      <w:r w:rsidRPr="008F0215">
        <w:rPr>
          <w:rFonts w:ascii="Tahoma" w:hAnsi="Tahoma" w:cs="Tahoma"/>
          <w:color w:val="333333"/>
          <w:sz w:val="32"/>
          <w:szCs w:val="28"/>
        </w:rPr>
        <w:t>yılına kadar beş derslikli ol</w:t>
      </w:r>
      <w:r w:rsidR="0016275E" w:rsidRPr="008F0215">
        <w:rPr>
          <w:rFonts w:ascii="Tahoma" w:hAnsi="Tahoma" w:cs="Tahoma"/>
          <w:color w:val="333333"/>
          <w:sz w:val="32"/>
          <w:szCs w:val="28"/>
        </w:rPr>
        <w:t>arak hizmet vermiş, bu tarihten</w:t>
      </w:r>
      <w:r w:rsidRPr="008F0215">
        <w:rPr>
          <w:rFonts w:ascii="Tahoma" w:hAnsi="Tahoma" w:cs="Tahoma"/>
          <w:color w:val="333333"/>
          <w:sz w:val="32"/>
          <w:szCs w:val="28"/>
        </w:rPr>
        <w:t xml:space="preserve"> itibaren sekiz yıllık kesintisiz eğitime </w:t>
      </w:r>
      <w:r w:rsidR="0016275E" w:rsidRPr="008F0215">
        <w:rPr>
          <w:rFonts w:ascii="Tahoma" w:hAnsi="Tahoma" w:cs="Tahoma"/>
          <w:color w:val="333333"/>
          <w:sz w:val="32"/>
          <w:szCs w:val="28"/>
        </w:rPr>
        <w:t xml:space="preserve">geçmiştir. 1986 yılında, mevcut </w:t>
      </w:r>
      <w:r w:rsidRPr="008F0215">
        <w:rPr>
          <w:rFonts w:ascii="Tahoma" w:hAnsi="Tahoma" w:cs="Tahoma"/>
          <w:color w:val="333333"/>
          <w:sz w:val="32"/>
          <w:szCs w:val="28"/>
        </w:rPr>
        <w:t xml:space="preserve">okul yıkılmış yerine şu anda </w:t>
      </w:r>
      <w:r w:rsidR="0016275E" w:rsidRPr="008F0215">
        <w:rPr>
          <w:rFonts w:ascii="Tahoma" w:hAnsi="Tahoma" w:cs="Tahoma"/>
          <w:color w:val="333333"/>
          <w:sz w:val="32"/>
          <w:szCs w:val="28"/>
        </w:rPr>
        <w:t xml:space="preserve">kullanılmakta olan binanın yapımına başlanmıştır. 2001 </w:t>
      </w:r>
      <w:r w:rsidRPr="008F0215">
        <w:rPr>
          <w:rFonts w:ascii="Tahoma" w:hAnsi="Tahoma" w:cs="Tahoma"/>
          <w:color w:val="333333"/>
          <w:sz w:val="32"/>
          <w:szCs w:val="28"/>
        </w:rPr>
        <w:t xml:space="preserve">yılında inşa edilen birinci kat 2004 yılında yapılan tamir ve onarımla karkas halden çıkartılarak hizmete sunulmuştur. 2005 yılında </w:t>
      </w:r>
      <w:r w:rsidR="0016275E" w:rsidRPr="008F0215">
        <w:rPr>
          <w:rFonts w:ascii="Tahoma" w:hAnsi="Tahoma" w:cs="Tahoma"/>
          <w:color w:val="333333"/>
          <w:sz w:val="32"/>
          <w:szCs w:val="28"/>
        </w:rPr>
        <w:t xml:space="preserve">okulun iç donanımında </w:t>
      </w:r>
      <w:r w:rsidRPr="008F0215">
        <w:rPr>
          <w:rFonts w:ascii="Tahoma" w:hAnsi="Tahoma" w:cs="Tahoma"/>
          <w:color w:val="333333"/>
          <w:sz w:val="32"/>
          <w:szCs w:val="28"/>
        </w:rPr>
        <w:t>yapılan tamir ve onarımlarla 1986 yılından kalma tahta yer</w:t>
      </w:r>
      <w:r w:rsidR="0016275E" w:rsidRPr="008F0215">
        <w:rPr>
          <w:rFonts w:ascii="Tahoma" w:hAnsi="Tahoma" w:cs="Tahoma"/>
          <w:color w:val="333333"/>
          <w:sz w:val="32"/>
          <w:szCs w:val="28"/>
        </w:rPr>
        <w:t xml:space="preserve"> döşemeleri, ahşap pencereler yerine </w:t>
      </w:r>
      <w:r w:rsidRPr="008F0215">
        <w:rPr>
          <w:rFonts w:ascii="Tahoma" w:hAnsi="Tahoma" w:cs="Tahoma"/>
          <w:color w:val="333333"/>
          <w:sz w:val="32"/>
          <w:szCs w:val="28"/>
        </w:rPr>
        <w:t xml:space="preserve">kalebodur ve </w:t>
      </w:r>
      <w:proofErr w:type="spellStart"/>
      <w:r w:rsidRPr="008F0215">
        <w:rPr>
          <w:rFonts w:ascii="Tahoma" w:hAnsi="Tahoma" w:cs="Tahoma"/>
          <w:color w:val="333333"/>
          <w:sz w:val="32"/>
          <w:szCs w:val="28"/>
        </w:rPr>
        <w:t>pvc</w:t>
      </w:r>
      <w:proofErr w:type="spellEnd"/>
      <w:r w:rsidRPr="008F0215">
        <w:rPr>
          <w:rFonts w:ascii="Tahoma" w:hAnsi="Tahoma" w:cs="Tahoma"/>
          <w:color w:val="333333"/>
          <w:sz w:val="32"/>
          <w:szCs w:val="28"/>
        </w:rPr>
        <w:t xml:space="preserve"> doğrama yapılmıştır. 2005 yılında yapılan tamir ve onarımlarla fen laboratuarı ve bilişim teknolojileri sınıfı yapılmış, öğrencilerin hizmetine sunulmuştur. 2006 yılında bakanlık tarafından depreme karşı güçlendirme projesi kapsamında okulumuzun mevcut duvarlarının yüzde altmışı yıkılarak perde beton yapılmış ve kolonlar güçlendirilmiştir. 1986 yılında beton ol</w:t>
      </w:r>
      <w:r w:rsidR="0016275E" w:rsidRPr="008F0215">
        <w:rPr>
          <w:rFonts w:ascii="Tahoma" w:hAnsi="Tahoma" w:cs="Tahoma"/>
          <w:color w:val="333333"/>
          <w:sz w:val="32"/>
          <w:szCs w:val="28"/>
        </w:rPr>
        <w:t>arak yapılan üst ve alt bahçelerden</w:t>
      </w:r>
      <w:r w:rsidRPr="008F0215">
        <w:rPr>
          <w:rFonts w:ascii="Tahoma" w:hAnsi="Tahoma" w:cs="Tahoma"/>
          <w:color w:val="333333"/>
          <w:sz w:val="32"/>
          <w:szCs w:val="28"/>
        </w:rPr>
        <w:t>, 257 metrekare olan üst bahçe 2006 yılında beton zemin kaldırılarak</w:t>
      </w:r>
      <w:r w:rsidR="0016275E" w:rsidRPr="008F0215">
        <w:rPr>
          <w:rFonts w:ascii="Tahoma" w:hAnsi="Tahoma" w:cs="Tahoma"/>
          <w:color w:val="333333"/>
          <w:sz w:val="32"/>
          <w:szCs w:val="28"/>
        </w:rPr>
        <w:t xml:space="preserve"> yerine parke taş döşenmiş;</w:t>
      </w:r>
      <w:r w:rsidRPr="008F0215">
        <w:rPr>
          <w:rFonts w:ascii="Tahoma" w:hAnsi="Tahoma" w:cs="Tahoma"/>
          <w:color w:val="333333"/>
          <w:sz w:val="32"/>
          <w:szCs w:val="28"/>
        </w:rPr>
        <w:t xml:space="preserve"> 425 metrekare olan al</w:t>
      </w:r>
      <w:r w:rsidR="0016275E" w:rsidRPr="008F0215">
        <w:rPr>
          <w:rFonts w:ascii="Tahoma" w:hAnsi="Tahoma" w:cs="Tahoma"/>
          <w:color w:val="333333"/>
          <w:sz w:val="32"/>
          <w:szCs w:val="28"/>
        </w:rPr>
        <w:t>t bahçe ise 2008 yılında parke t</w:t>
      </w:r>
      <w:r w:rsidRPr="008F0215">
        <w:rPr>
          <w:rFonts w:ascii="Tahoma" w:hAnsi="Tahoma" w:cs="Tahoma"/>
          <w:color w:val="333333"/>
          <w:sz w:val="32"/>
          <w:szCs w:val="28"/>
        </w:rPr>
        <w:t xml:space="preserve">aş döşenmiştir. </w:t>
      </w:r>
      <w:r w:rsidR="0016275E" w:rsidRPr="008F0215">
        <w:rPr>
          <w:rFonts w:ascii="Tahoma" w:hAnsi="Tahoma" w:cs="Tahoma"/>
          <w:color w:val="333333"/>
          <w:sz w:val="32"/>
          <w:szCs w:val="28"/>
        </w:rPr>
        <w:t xml:space="preserve">2015 yılında yapılan iyileştirme çalışmalarıyla da okulumuza Çok Amaçlı Salon yapılmış ayrıca öğrenci-personel lavaboları tamamen yenilenerek öğrencilerin hizmetine sunulmuştur. </w:t>
      </w:r>
    </w:p>
    <w:p w:rsidR="00574459" w:rsidRPr="008F0215" w:rsidRDefault="0016275E" w:rsidP="00574459">
      <w:pPr>
        <w:ind w:firstLine="708"/>
        <w:rPr>
          <w:rFonts w:ascii="Tahoma" w:hAnsi="Tahoma" w:cs="Tahoma"/>
          <w:color w:val="333333"/>
          <w:sz w:val="32"/>
          <w:szCs w:val="28"/>
        </w:rPr>
      </w:pPr>
      <w:r w:rsidRPr="008F0215">
        <w:rPr>
          <w:rFonts w:ascii="Tahoma" w:hAnsi="Tahoma" w:cs="Tahoma"/>
          <w:color w:val="333333"/>
          <w:sz w:val="32"/>
          <w:szCs w:val="28"/>
        </w:rPr>
        <w:t xml:space="preserve">Okulumuzda 2015-2016 yılından itibaren FATİH Projesi kapsamında kurulan Etkileşimli Tahtalar ile </w:t>
      </w:r>
      <w:r w:rsidR="008F0215" w:rsidRPr="008F0215">
        <w:rPr>
          <w:rFonts w:ascii="Tahoma" w:hAnsi="Tahoma" w:cs="Tahoma"/>
          <w:color w:val="333333"/>
          <w:sz w:val="32"/>
          <w:szCs w:val="28"/>
        </w:rPr>
        <w:t>eğitim verilmektedir.</w:t>
      </w:r>
      <w:r w:rsidRPr="008F0215">
        <w:rPr>
          <w:rFonts w:ascii="Tahoma" w:hAnsi="Tahoma" w:cs="Tahoma"/>
          <w:color w:val="333333"/>
          <w:sz w:val="32"/>
          <w:szCs w:val="28"/>
        </w:rPr>
        <w:t xml:space="preserve"> </w:t>
      </w:r>
      <w:r w:rsidR="00574459" w:rsidRPr="008F0215">
        <w:rPr>
          <w:rFonts w:ascii="Tahoma" w:hAnsi="Tahoma" w:cs="Tahoma"/>
          <w:color w:val="333333"/>
          <w:sz w:val="32"/>
          <w:szCs w:val="28"/>
        </w:rPr>
        <w:t>Sekiz</w:t>
      </w:r>
      <w:r w:rsidRPr="008F0215">
        <w:rPr>
          <w:rFonts w:ascii="Tahoma" w:hAnsi="Tahoma" w:cs="Tahoma"/>
          <w:color w:val="333333"/>
          <w:sz w:val="32"/>
          <w:szCs w:val="28"/>
        </w:rPr>
        <w:t xml:space="preserve"> derslik</w:t>
      </w:r>
      <w:r w:rsidR="008F0215" w:rsidRPr="008F0215">
        <w:rPr>
          <w:rFonts w:ascii="Tahoma" w:hAnsi="Tahoma" w:cs="Tahoma"/>
          <w:color w:val="333333"/>
          <w:sz w:val="32"/>
          <w:szCs w:val="28"/>
        </w:rPr>
        <w:t>li</w:t>
      </w:r>
      <w:r w:rsidRPr="008F0215">
        <w:rPr>
          <w:rFonts w:ascii="Tahoma" w:hAnsi="Tahoma" w:cs="Tahoma"/>
          <w:color w:val="333333"/>
          <w:sz w:val="32"/>
          <w:szCs w:val="28"/>
        </w:rPr>
        <w:t xml:space="preserve"> okulumuz bir anasınıfı</w:t>
      </w:r>
      <w:r w:rsidR="00574459" w:rsidRPr="008F0215">
        <w:rPr>
          <w:rFonts w:ascii="Tahoma" w:hAnsi="Tahoma" w:cs="Tahoma"/>
          <w:color w:val="333333"/>
          <w:sz w:val="32"/>
          <w:szCs w:val="28"/>
        </w:rPr>
        <w:t xml:space="preserve">, </w:t>
      </w:r>
      <w:r w:rsidR="008F0215" w:rsidRPr="008F0215">
        <w:rPr>
          <w:rFonts w:ascii="Tahoma" w:hAnsi="Tahoma" w:cs="Tahoma"/>
          <w:color w:val="333333"/>
          <w:sz w:val="32"/>
          <w:szCs w:val="28"/>
        </w:rPr>
        <w:t>bir fen laboratuarı; 12</w:t>
      </w:r>
      <w:r w:rsidRPr="008F0215">
        <w:rPr>
          <w:rFonts w:ascii="Tahoma" w:hAnsi="Tahoma" w:cs="Tahoma"/>
          <w:color w:val="333333"/>
          <w:sz w:val="32"/>
          <w:szCs w:val="28"/>
        </w:rPr>
        <w:t>0 öğrenci</w:t>
      </w:r>
      <w:r w:rsidR="008F0215" w:rsidRPr="008F0215">
        <w:rPr>
          <w:rFonts w:ascii="Tahoma" w:hAnsi="Tahoma" w:cs="Tahoma"/>
          <w:color w:val="333333"/>
          <w:sz w:val="32"/>
          <w:szCs w:val="28"/>
        </w:rPr>
        <w:t xml:space="preserve"> ve</w:t>
      </w:r>
      <w:r w:rsidR="00574459" w:rsidRPr="008F0215">
        <w:rPr>
          <w:rFonts w:ascii="Tahoma" w:hAnsi="Tahoma" w:cs="Tahoma"/>
          <w:color w:val="333333"/>
          <w:sz w:val="32"/>
          <w:szCs w:val="28"/>
        </w:rPr>
        <w:t xml:space="preserve"> 1</w:t>
      </w:r>
      <w:r w:rsidR="008F0215" w:rsidRPr="008F0215">
        <w:rPr>
          <w:rFonts w:ascii="Tahoma" w:hAnsi="Tahoma" w:cs="Tahoma"/>
          <w:color w:val="333333"/>
          <w:sz w:val="32"/>
          <w:szCs w:val="28"/>
        </w:rPr>
        <w:t>3 personelle eğitim-</w:t>
      </w:r>
      <w:r w:rsidR="00574459" w:rsidRPr="008F0215">
        <w:rPr>
          <w:rFonts w:ascii="Tahoma" w:hAnsi="Tahoma" w:cs="Tahoma"/>
          <w:color w:val="333333"/>
          <w:sz w:val="32"/>
          <w:szCs w:val="28"/>
        </w:rPr>
        <w:t>öğretim hizmeti vermektedir.</w:t>
      </w:r>
    </w:p>
    <w:p w:rsidR="00FE68B1" w:rsidRDefault="00FE68B1"/>
    <w:sectPr w:rsidR="00FE68B1" w:rsidSect="0016275E">
      <w:pgSz w:w="11906" w:h="16838"/>
      <w:pgMar w:top="1417" w:right="1417" w:bottom="1417" w:left="1417" w:header="708" w:footer="708"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74459"/>
    <w:rsid w:val="0016275E"/>
    <w:rsid w:val="00446EE7"/>
    <w:rsid w:val="00574459"/>
    <w:rsid w:val="00707003"/>
    <w:rsid w:val="008F0215"/>
    <w:rsid w:val="00DB392E"/>
    <w:rsid w:val="00FE68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5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5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7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8E94E-3BB1-4B94-9822-50071393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 HATİBOĞLU</dc:creator>
  <cp:lastModifiedBy>KASARCILAR</cp:lastModifiedBy>
  <cp:revision>8</cp:revision>
  <dcterms:created xsi:type="dcterms:W3CDTF">2013-11-11T11:42:00Z</dcterms:created>
  <dcterms:modified xsi:type="dcterms:W3CDTF">2016-05-12T06:43:00Z</dcterms:modified>
</cp:coreProperties>
</file>